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86142" w14:textId="77777777" w:rsidR="00472531" w:rsidRDefault="00472531" w:rsidP="00472531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JAVNA RASPRAVA</w:t>
      </w:r>
    </w:p>
    <w:p w14:paraId="0B580EFA" w14:textId="62FEEAD0" w:rsidR="00472531" w:rsidRDefault="00472531" w:rsidP="00472531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Nacrt Programa mjera za podsticaj ruralnog i održivog razvoja za 202</w:t>
      </w:r>
      <w:r w:rsidR="00A70480">
        <w:rPr>
          <w:rFonts w:ascii="Times New Roman" w:hAnsi="Times New Roman" w:cs="Times New Roman"/>
          <w:b/>
          <w:sz w:val="24"/>
          <w:szCs w:val="24"/>
          <w:lang w:val="sr-Latn-ME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sr-Latn-ME"/>
        </w:rPr>
        <w:t>. godinu</w:t>
      </w:r>
    </w:p>
    <w:p w14:paraId="4C4332CF" w14:textId="77777777" w:rsidR="00472531" w:rsidRDefault="00472531" w:rsidP="00472531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49010C8F" w14:textId="09D33D26" w:rsidR="00472531" w:rsidRDefault="00472531" w:rsidP="00472531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ab/>
      </w:r>
      <w:r w:rsidR="00EF3B31">
        <w:rPr>
          <w:rFonts w:ascii="Times New Roman" w:hAnsi="Times New Roman" w:cs="Times New Roman"/>
          <w:sz w:val="24"/>
          <w:szCs w:val="24"/>
          <w:lang w:val="sr-Latn-ME"/>
        </w:rPr>
        <w:t>Predsjednik O</w:t>
      </w:r>
      <w:r>
        <w:rPr>
          <w:rFonts w:ascii="Times New Roman" w:hAnsi="Times New Roman" w:cs="Times New Roman"/>
          <w:sz w:val="24"/>
          <w:szCs w:val="24"/>
          <w:lang w:val="sr-Latn-ME"/>
        </w:rPr>
        <w:t>pštine Bijelo Polje</w:t>
      </w:r>
      <w:r w:rsidR="00EF3B31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 w:rsidR="004D0F94">
        <w:rPr>
          <w:rFonts w:ascii="Times New Roman" w:hAnsi="Times New Roman" w:cs="Times New Roman"/>
          <w:sz w:val="24"/>
          <w:szCs w:val="24"/>
          <w:lang w:val="sr-Latn-ME"/>
        </w:rPr>
        <w:t>Rješenjem</w:t>
      </w:r>
      <w:r w:rsidR="00EF3B31">
        <w:rPr>
          <w:rFonts w:ascii="Times New Roman" w:hAnsi="Times New Roman" w:cs="Times New Roman"/>
          <w:sz w:val="24"/>
          <w:szCs w:val="24"/>
          <w:lang w:val="sr-Latn-ME"/>
        </w:rPr>
        <w:t xml:space="preserve"> br. 01 – 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018/26-489 od 29.04.2026</w:t>
      </w:r>
      <w:r>
        <w:rPr>
          <w:rFonts w:ascii="Times New Roman" w:hAnsi="Times New Roman" w:cs="Times New Roman"/>
          <w:sz w:val="24"/>
          <w:szCs w:val="24"/>
          <w:lang w:val="sr-Latn-ME"/>
        </w:rPr>
        <w:t>. godine utvrdio je Nacrt Programa mjera za podsticaj ruralnog i održivog razvoja za 202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6</w:t>
      </w:r>
      <w:r>
        <w:rPr>
          <w:rFonts w:ascii="Times New Roman" w:hAnsi="Times New Roman" w:cs="Times New Roman"/>
          <w:sz w:val="24"/>
          <w:szCs w:val="24"/>
          <w:lang w:val="sr-Latn-ME"/>
        </w:rPr>
        <w:t>. godine, i obavezao Sekretarij</w:t>
      </w:r>
      <w:r w:rsidR="00EF3B31">
        <w:rPr>
          <w:rFonts w:ascii="Times New Roman" w:hAnsi="Times New Roman" w:cs="Times New Roman"/>
          <w:sz w:val="24"/>
          <w:szCs w:val="24"/>
          <w:lang w:val="sr-Latn-ME"/>
        </w:rPr>
        <w:t>at za ruralni i održivi razvoj O</w:t>
      </w:r>
      <w:r>
        <w:rPr>
          <w:rFonts w:ascii="Times New Roman" w:hAnsi="Times New Roman" w:cs="Times New Roman"/>
          <w:sz w:val="24"/>
          <w:szCs w:val="24"/>
          <w:lang w:val="sr-Latn-ME"/>
        </w:rPr>
        <w:t>pštine Bijelo Polje, da shodno Odluci o načinu i postupku učešća lokalnog stanocništva u vršenju javnih poslova („Službeni list Crne Gore – opštinski propisi“, br. 34/11), sprovede javnu raspravu.</w:t>
      </w:r>
    </w:p>
    <w:p w14:paraId="484BB03A" w14:textId="77777777" w:rsidR="00472531" w:rsidRDefault="00472531" w:rsidP="00472531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1AB47897" w14:textId="77777777" w:rsidR="00472531" w:rsidRDefault="00472531" w:rsidP="00472531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PLAN JAVNE RASPRAVE</w:t>
      </w:r>
    </w:p>
    <w:p w14:paraId="1882F254" w14:textId="77777777" w:rsidR="00472531" w:rsidRDefault="00472531" w:rsidP="00472531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72974034" w14:textId="709EE8AB" w:rsidR="00472531" w:rsidRDefault="00472531" w:rsidP="0047253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Javna rasprava će se održati od 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30</w:t>
      </w:r>
      <w:r>
        <w:rPr>
          <w:rFonts w:ascii="Times New Roman" w:hAnsi="Times New Roman" w:cs="Times New Roman"/>
          <w:sz w:val="24"/>
          <w:szCs w:val="24"/>
          <w:lang w:val="sr-Latn-ME"/>
        </w:rPr>
        <w:t>.0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4</w:t>
      </w:r>
      <w:r>
        <w:rPr>
          <w:rFonts w:ascii="Times New Roman" w:hAnsi="Times New Roman" w:cs="Times New Roman"/>
          <w:sz w:val="24"/>
          <w:szCs w:val="24"/>
          <w:lang w:val="sr-Latn-ME"/>
        </w:rPr>
        <w:t>.202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6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. do 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15</w:t>
      </w:r>
      <w:r w:rsidR="00DC1C74">
        <w:rPr>
          <w:rFonts w:ascii="Times New Roman" w:hAnsi="Times New Roman" w:cs="Times New Roman"/>
          <w:sz w:val="24"/>
          <w:szCs w:val="24"/>
          <w:lang w:val="sr-Latn-ME"/>
        </w:rPr>
        <w:t>.0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5</w:t>
      </w:r>
      <w:r>
        <w:rPr>
          <w:rFonts w:ascii="Times New Roman" w:hAnsi="Times New Roman" w:cs="Times New Roman"/>
          <w:sz w:val="24"/>
          <w:szCs w:val="24"/>
          <w:lang w:val="sr-Latn-ME"/>
        </w:rPr>
        <w:t>.202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6</w:t>
      </w:r>
      <w:r>
        <w:rPr>
          <w:rFonts w:ascii="Times New Roman" w:hAnsi="Times New Roman" w:cs="Times New Roman"/>
          <w:sz w:val="24"/>
          <w:szCs w:val="24"/>
          <w:lang w:val="sr-Latn-ME"/>
        </w:rPr>
        <w:t>. godine</w:t>
      </w:r>
    </w:p>
    <w:p w14:paraId="2F86F3DE" w14:textId="09217303" w:rsidR="00472531" w:rsidRDefault="00472531" w:rsidP="0047253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Nacrt</w:t>
      </w:r>
      <w:r w:rsidRPr="00472531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ME"/>
        </w:rPr>
        <w:t>Programa mjera za podsticaj ruralnog i održivog razvoja za 202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6</w:t>
      </w:r>
      <w:r>
        <w:rPr>
          <w:rFonts w:ascii="Times New Roman" w:hAnsi="Times New Roman" w:cs="Times New Roman"/>
          <w:sz w:val="24"/>
          <w:szCs w:val="24"/>
          <w:lang w:val="sr-Latn-ME"/>
        </w:rPr>
        <w:t>. godine će se:</w:t>
      </w:r>
    </w:p>
    <w:p w14:paraId="6746518E" w14:textId="77777777" w:rsidR="00472531" w:rsidRDefault="00472531" w:rsidP="0047253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Objaviti na sajtu opštine Bijelo Polje </w:t>
      </w: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sr-Latn-ME"/>
          </w:rPr>
          <w:t>www.bijelopolje.co.me</w:t>
        </w:r>
      </w:hyperlink>
    </w:p>
    <w:p w14:paraId="0FB3A07C" w14:textId="3E4FA6F0" w:rsidR="00472531" w:rsidRDefault="00472531" w:rsidP="0047253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U štampanoj formi učiniti dostupnim svim zainteresovanim građanima u prostorijama Sekretarijata za ruralni i održivi razvoj, ul. Ned</w:t>
      </w:r>
      <w:r w:rsidR="004D0F94">
        <w:rPr>
          <w:rFonts w:ascii="Times New Roman" w:hAnsi="Times New Roman" w:cs="Times New Roman"/>
          <w:sz w:val="24"/>
          <w:szCs w:val="24"/>
          <w:lang w:val="sr-Latn-ME"/>
        </w:rPr>
        <w:t>j</w:t>
      </w:r>
      <w:r>
        <w:rPr>
          <w:rFonts w:ascii="Times New Roman" w:hAnsi="Times New Roman" w:cs="Times New Roman"/>
          <w:sz w:val="24"/>
          <w:szCs w:val="24"/>
          <w:lang w:val="sr-Latn-ME"/>
        </w:rPr>
        <w:t>eljka Merdovića br 10. (kancelarija br. 1 II sprat Sportski centar Nikoljac).</w:t>
      </w:r>
    </w:p>
    <w:p w14:paraId="79207E19" w14:textId="4C6CA16E" w:rsidR="00472531" w:rsidRDefault="00472531" w:rsidP="0047253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Centralna javna rasprava o Nacrtu</w:t>
      </w:r>
      <w:r w:rsidRPr="00472531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ME"/>
        </w:rPr>
        <w:t>Programa mjera za podsticaj rur</w:t>
      </w:r>
      <w:r w:rsidR="00FC7906">
        <w:rPr>
          <w:rFonts w:ascii="Times New Roman" w:hAnsi="Times New Roman" w:cs="Times New Roman"/>
          <w:sz w:val="24"/>
          <w:szCs w:val="24"/>
          <w:lang w:val="sr-Latn-ME"/>
        </w:rPr>
        <w:t>alnog i održivog razvoja za 202</w:t>
      </w:r>
      <w:r w:rsidR="00A70480">
        <w:rPr>
          <w:rFonts w:ascii="Times New Roman" w:hAnsi="Times New Roman" w:cs="Times New Roman"/>
          <w:sz w:val="24"/>
          <w:szCs w:val="24"/>
          <w:lang w:val="sr-Latn-ME"/>
        </w:rPr>
        <w:t>6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. godine održaće se u sali Skupštine opštine Bijelo Polje, dana </w:t>
      </w:r>
      <w:r w:rsidR="00A70480">
        <w:rPr>
          <w:rFonts w:ascii="Times New Roman" w:hAnsi="Times New Roman" w:cs="Times New Roman"/>
          <w:b/>
          <w:sz w:val="24"/>
          <w:szCs w:val="24"/>
          <w:lang w:val="sr-Latn-ME"/>
        </w:rPr>
        <w:t>12</w:t>
      </w:r>
      <w:r w:rsidR="00FC7906">
        <w:rPr>
          <w:rFonts w:ascii="Times New Roman" w:hAnsi="Times New Roman" w:cs="Times New Roman"/>
          <w:b/>
          <w:sz w:val="24"/>
          <w:szCs w:val="24"/>
          <w:lang w:val="sr-Latn-ME"/>
        </w:rPr>
        <w:t>.0</w:t>
      </w:r>
      <w:r w:rsidR="00A70480">
        <w:rPr>
          <w:rFonts w:ascii="Times New Roman" w:hAnsi="Times New Roman" w:cs="Times New Roman"/>
          <w:b/>
          <w:sz w:val="24"/>
          <w:szCs w:val="24"/>
          <w:lang w:val="sr-Latn-ME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sr-Latn-ME"/>
        </w:rPr>
        <w:t>.202</w:t>
      </w:r>
      <w:r w:rsidR="00A70480">
        <w:rPr>
          <w:rFonts w:ascii="Times New Roman" w:hAnsi="Times New Roman" w:cs="Times New Roman"/>
          <w:b/>
          <w:sz w:val="24"/>
          <w:szCs w:val="24"/>
          <w:lang w:val="sr-Latn-ME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. godine sa početkom u 10:00 h. </w:t>
      </w:r>
    </w:p>
    <w:p w14:paraId="6E92891A" w14:textId="75EC56FC" w:rsidR="00472531" w:rsidRDefault="00472531" w:rsidP="0047253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Pozivaju se poljoprivredni proizvođači, nosioci registrovanih poljoprivrednih gazdinstava, građani, nevladine organizacije (NVO), organi, javne službe, mjesne zajednice, ekološka udruženja i ostali zainteresovani da učešćem u javnoj raspravi i svojim sugestijama, komentarima, prijedlozima, kritikama i</w:t>
      </w:r>
      <w:r w:rsidR="00FC7906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ME"/>
        </w:rPr>
        <w:t>sl. daju svoj doprinos kako bi sadržaj ovog Programa bio što kvalitetniji</w:t>
      </w:r>
      <w:r w:rsidR="00FC7906">
        <w:rPr>
          <w:rFonts w:ascii="Times New Roman" w:hAnsi="Times New Roman" w:cs="Times New Roman"/>
          <w:sz w:val="24"/>
          <w:szCs w:val="24"/>
          <w:lang w:val="sr-Latn-ME"/>
        </w:rPr>
        <w:t>.</w:t>
      </w:r>
    </w:p>
    <w:p w14:paraId="06A2ACC0" w14:textId="77777777" w:rsidR="00472531" w:rsidRDefault="00472531" w:rsidP="0047253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Primjedbe, prijedlozi i sugestije dostavljaju se Sekretarijatu za ruralni i održivi razvoj opštine Bijelo Polje, u pisanoj formi, preko arhive Sekretarijat za ruralni i održivi razvoj, Opština Bijelo Polje, ul. Slobode bb, do kraja javne rasprave, ili na e-mail: 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sr-Latn-ME"/>
          </w:rPr>
          <w:t>odrzivirazvoj@bijelopolje.co.me</w:t>
        </w:r>
      </w:hyperlink>
    </w:p>
    <w:p w14:paraId="29C9F06F" w14:textId="77777777" w:rsidR="00472531" w:rsidRDefault="00472531" w:rsidP="0047253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Sekretarijat za ruralni i održivi razvoj razmotriće sve primjedbe, sugestije i prijedloge učesnika u javnoj raspravi, nakon čega će sačiniti izvještaj o sprovedenoj javnoj rapravi koji će biti dostupan javnosti preko veb sajta opštine Bijelo Polje.</w:t>
      </w:r>
    </w:p>
    <w:p w14:paraId="43198C05" w14:textId="77777777" w:rsidR="00472531" w:rsidRDefault="00472531" w:rsidP="00472531">
      <w:pPr>
        <w:jc w:val="both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461D7069" w14:textId="77777777" w:rsidR="00472531" w:rsidRDefault="00472531" w:rsidP="00472531">
      <w:pPr>
        <w:jc w:val="both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726E48C1" w14:textId="77777777" w:rsidR="00472531" w:rsidRDefault="00472531" w:rsidP="004725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Opština Bijelo Polje</w:t>
      </w:r>
    </w:p>
    <w:p w14:paraId="0BEA0170" w14:textId="77777777" w:rsidR="00472531" w:rsidRDefault="00472531" w:rsidP="004725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Sekretarijat za ruralni i održivi razvoj</w:t>
      </w:r>
    </w:p>
    <w:p w14:paraId="2B45D9C4" w14:textId="77777777" w:rsidR="005F2638" w:rsidRDefault="005F2638"/>
    <w:sectPr w:rsidR="005F26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7DF7"/>
    <w:multiLevelType w:val="hybridMultilevel"/>
    <w:tmpl w:val="3B721844"/>
    <w:lvl w:ilvl="0" w:tplc="EC52CB1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4F80394"/>
    <w:multiLevelType w:val="hybridMultilevel"/>
    <w:tmpl w:val="2C74D9FA"/>
    <w:lvl w:ilvl="0" w:tplc="D8306108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102801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874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531"/>
    <w:rsid w:val="00472531"/>
    <w:rsid w:val="004D0F94"/>
    <w:rsid w:val="005F2638"/>
    <w:rsid w:val="00A70480"/>
    <w:rsid w:val="00D2386C"/>
    <w:rsid w:val="00DC1C74"/>
    <w:rsid w:val="00EF3B31"/>
    <w:rsid w:val="00FB1B96"/>
    <w:rsid w:val="00FC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13AF0"/>
  <w15:chartTrackingRefBased/>
  <w15:docId w15:val="{C9FFF390-F6DB-4F96-A1A8-0484F00B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253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7253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72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0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drzivirazvoj@bijelopolje.co.me" TargetMode="External"/><Relationship Id="rId5" Type="http://schemas.openxmlformats.org/officeDocument/2006/relationships/hyperlink" Target="http://www.bijelopolje.co.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 I</dc:creator>
  <cp:keywords/>
  <dc:description/>
  <cp:lastModifiedBy>Korisnik</cp:lastModifiedBy>
  <cp:revision>5</cp:revision>
  <dcterms:created xsi:type="dcterms:W3CDTF">2025-03-17T12:44:00Z</dcterms:created>
  <dcterms:modified xsi:type="dcterms:W3CDTF">2026-04-30T12:40:00Z</dcterms:modified>
</cp:coreProperties>
</file>